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A5" w:rsidRPr="003061DE" w:rsidRDefault="00B54EA5" w:rsidP="00B54E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55"/>
        <w:gridCol w:w="2835"/>
      </w:tblGrid>
      <w:tr w:rsidR="00B54EA5" w:rsidRPr="004B4A95" w:rsidTr="00B54EA5">
        <w:trPr>
          <w:trHeight w:val="408"/>
        </w:trPr>
        <w:tc>
          <w:tcPr>
            <w:tcW w:w="7537" w:type="dxa"/>
            <w:gridSpan w:val="2"/>
            <w:vAlign w:val="center"/>
          </w:tcPr>
          <w:p w:rsidR="00B54EA5" w:rsidRPr="004B4A95" w:rsidRDefault="00B54EA5" w:rsidP="00A8683C">
            <w:pPr>
              <w:rPr>
                <w:rFonts w:ascii="Arial" w:hAnsi="Arial" w:cs="Arial"/>
                <w:b/>
              </w:rPr>
            </w:pPr>
            <w:r w:rsidRPr="00B54EA5"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ĐẶNG XUÂN HỢP</w:t>
            </w:r>
          </w:p>
        </w:tc>
        <w:tc>
          <w:tcPr>
            <w:tcW w:w="2835" w:type="dxa"/>
            <w:vMerge w:val="restart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 w:rsidRPr="006551A1">
              <w:rPr>
                <w:rFonts w:ascii="Arial" w:eastAsia="Arial" w:hAnsi="Arial"/>
                <w:noProof/>
              </w:rPr>
              <w:drawing>
                <wp:inline distT="0" distB="0" distL="0" distR="0" wp14:anchorId="4E8E9A46" wp14:editId="4FC15D59">
                  <wp:extent cx="1440000" cy="1979781"/>
                  <wp:effectExtent l="0" t="0" r="8255" b="1905"/>
                  <wp:docPr id="1" name="Picture 1" descr="D:\nga\TRỌNG TÀI VIÊN 2017\Ảnh TTV\VIAC_Hop DangX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op DangX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7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A5" w:rsidRPr="004B4A95" w:rsidTr="00B54EA5">
        <w:trPr>
          <w:trHeight w:val="500"/>
        </w:trPr>
        <w:tc>
          <w:tcPr>
            <w:tcW w:w="58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B6511F2" wp14:editId="3F6E3865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>
              <w:rPr>
                <w:rFonts w:ascii="Arial" w:hAnsi="Arial" w:cs="Arial"/>
              </w:rPr>
              <w:t xml:space="preserve"> 1972</w:t>
            </w:r>
          </w:p>
        </w:tc>
        <w:tc>
          <w:tcPr>
            <w:tcW w:w="2835" w:type="dxa"/>
            <w:vMerge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</w:p>
        </w:tc>
      </w:tr>
      <w:tr w:rsidR="00B54EA5" w:rsidRPr="004B4A95" w:rsidTr="00B54EA5">
        <w:trPr>
          <w:trHeight w:val="549"/>
        </w:trPr>
        <w:tc>
          <w:tcPr>
            <w:tcW w:w="58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2765F79" wp14:editId="12396433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54EA5" w:rsidRPr="004B4A95" w:rsidRDefault="00B54EA5" w:rsidP="00B5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>
              <w:t xml:space="preserve"> </w:t>
            </w:r>
            <w:r>
              <w:rPr>
                <w:rFonts w:ascii="Arial" w:hAnsi="Arial" w:cs="Arial"/>
              </w:rPr>
              <w:t>Luật sư</w:t>
            </w:r>
            <w:r>
              <w:rPr>
                <w:rFonts w:ascii="Arial" w:hAnsi="Arial" w:cs="Arial"/>
              </w:rPr>
              <w:t xml:space="preserve">, </w:t>
            </w:r>
            <w:r w:rsidRPr="00B54EA5">
              <w:rPr>
                <w:rFonts w:ascii="Arial" w:hAnsi="Arial" w:cs="Arial"/>
              </w:rPr>
              <w:t>Công ty Allens Arthur Robinson</w:t>
            </w:r>
          </w:p>
        </w:tc>
        <w:tc>
          <w:tcPr>
            <w:tcW w:w="2835" w:type="dxa"/>
            <w:vMerge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</w:p>
        </w:tc>
      </w:tr>
      <w:tr w:rsidR="00B54EA5" w:rsidRPr="004B4A95" w:rsidTr="00B54EA5">
        <w:trPr>
          <w:trHeight w:val="557"/>
        </w:trPr>
        <w:tc>
          <w:tcPr>
            <w:tcW w:w="58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EC5B7B2" wp14:editId="4224F6DD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B54EA5">
              <w:rPr>
                <w:rFonts w:ascii="Arial" w:hAnsi="Arial" w:cs="Arial"/>
              </w:rPr>
              <w:t>hop.dang@aar.com.au</w:t>
            </w:r>
          </w:p>
        </w:tc>
        <w:tc>
          <w:tcPr>
            <w:tcW w:w="2835" w:type="dxa"/>
            <w:vMerge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</w:p>
        </w:tc>
      </w:tr>
      <w:tr w:rsidR="00B54EA5" w:rsidRPr="004B4A95" w:rsidTr="00B54EA5">
        <w:trPr>
          <w:trHeight w:val="679"/>
        </w:trPr>
        <w:tc>
          <w:tcPr>
            <w:tcW w:w="58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F1F55E7" wp14:editId="102F3BB0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54EA5" w:rsidRPr="004B4A95" w:rsidRDefault="00B54EA5" w:rsidP="00B5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Pr="00B54EA5">
              <w:rPr>
                <w:rFonts w:ascii="Arial" w:hAnsi="Arial" w:cs="Arial"/>
              </w:rPr>
              <w:t xml:space="preserve"> </w:t>
            </w:r>
            <w:r w:rsidRPr="00B54EA5">
              <w:rPr>
                <w:rFonts w:ascii="Arial" w:hAnsi="Arial" w:cs="Arial"/>
              </w:rPr>
              <w:t>Tư vấn pháp luật đầu tư, thương mại, trọng tài</w:t>
            </w:r>
          </w:p>
        </w:tc>
        <w:tc>
          <w:tcPr>
            <w:tcW w:w="2835" w:type="dxa"/>
            <w:vMerge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</w:p>
        </w:tc>
      </w:tr>
      <w:tr w:rsidR="00B54EA5" w:rsidRPr="004B4A95" w:rsidTr="00B54EA5">
        <w:trPr>
          <w:trHeight w:val="440"/>
        </w:trPr>
        <w:tc>
          <w:tcPr>
            <w:tcW w:w="58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F118E53" wp14:editId="5F8DF99E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B257E4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 Anh</w:t>
            </w:r>
          </w:p>
        </w:tc>
        <w:tc>
          <w:tcPr>
            <w:tcW w:w="2835" w:type="dxa"/>
            <w:vMerge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</w:p>
        </w:tc>
      </w:tr>
    </w:tbl>
    <w:p w:rsidR="00B54EA5" w:rsidRPr="004B4A95" w:rsidRDefault="00B54EA5" w:rsidP="00B54EA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B54EA5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B54EA5" w:rsidRPr="00CD5B29" w:rsidRDefault="00B54EA5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B54EA5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298" w:type="dxa"/>
            <w:vAlign w:val="center"/>
          </w:tcPr>
          <w:p w:rsidR="00B54EA5" w:rsidRPr="004B4A95" w:rsidRDefault="00B54EA5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sỹ Luật, </w:t>
            </w:r>
            <w:r w:rsidRPr="00B54EA5">
              <w:rPr>
                <w:rFonts w:ascii="Arial" w:hAnsi="Arial" w:cs="Arial"/>
                <w:lang w:val="pt-BR"/>
              </w:rPr>
              <w:t>Tr</w:t>
            </w:r>
            <w:r w:rsidRPr="00B54EA5">
              <w:rPr>
                <w:rFonts w:ascii="Arial" w:hAnsi="Arial" w:cs="Arial" w:hint="eastAsia"/>
                <w:lang w:val="pt-BR"/>
              </w:rPr>
              <w:t>ư</w:t>
            </w:r>
            <w:r w:rsidRPr="00B54EA5">
              <w:rPr>
                <w:rFonts w:ascii="Arial" w:hAnsi="Arial" w:cs="Arial"/>
                <w:lang w:val="pt-BR"/>
              </w:rPr>
              <w:t xml:space="preserve">ờng </w:t>
            </w:r>
            <w:r w:rsidRPr="00B54EA5">
              <w:rPr>
                <w:rFonts w:ascii="Arial" w:hAnsi="Arial" w:cs="Arial" w:hint="eastAsia"/>
                <w:lang w:val="pt-BR"/>
              </w:rPr>
              <w:t>Đ</w:t>
            </w:r>
            <w:r w:rsidRPr="00B54EA5">
              <w:rPr>
                <w:rFonts w:ascii="Arial" w:hAnsi="Arial" w:cs="Arial"/>
                <w:lang w:val="pt-BR"/>
              </w:rPr>
              <w:t>ại học Melbourne (Úc)</w:t>
            </w:r>
          </w:p>
        </w:tc>
      </w:tr>
      <w:tr w:rsidR="00B54EA5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54EA5" w:rsidRDefault="00B54EA5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8298" w:type="dxa"/>
            <w:vAlign w:val="center"/>
          </w:tcPr>
          <w:p w:rsidR="00B54EA5" w:rsidRPr="00B54EA5" w:rsidRDefault="00B54EA5" w:rsidP="00A8683C">
            <w:pPr>
              <w:rPr>
                <w:rFonts w:ascii="Arial" w:hAnsi="Arial" w:cs="Arial"/>
                <w:lang w:val="pt-BR"/>
              </w:rPr>
            </w:pPr>
            <w:r w:rsidRPr="00B54EA5">
              <w:rPr>
                <w:rFonts w:ascii="Arial" w:hAnsi="Arial" w:cs="Arial"/>
              </w:rPr>
              <w:t>Tiến sỹ</w:t>
            </w:r>
            <w:r>
              <w:rPr>
                <w:rFonts w:ascii="Arial" w:hAnsi="Arial" w:cs="Arial"/>
              </w:rPr>
              <w:t xml:space="preserve"> </w:t>
            </w:r>
            <w:r w:rsidRPr="00B54EA5">
              <w:rPr>
                <w:rFonts w:ascii="Arial" w:hAnsi="Arial" w:cs="Arial"/>
                <w:lang w:val="pt-BR"/>
              </w:rPr>
              <w:t>Luật đầu tư quốc tế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B54EA5">
              <w:rPr>
                <w:rFonts w:ascii="Arial" w:hAnsi="Arial" w:cs="Arial"/>
                <w:lang w:val="pt-BR"/>
              </w:rPr>
              <w:t>Tr</w:t>
            </w:r>
            <w:r w:rsidRPr="00B54EA5">
              <w:rPr>
                <w:rFonts w:ascii="Arial" w:hAnsi="Arial" w:cs="Arial" w:hint="eastAsia"/>
                <w:lang w:val="pt-BR"/>
              </w:rPr>
              <w:t>ư</w:t>
            </w:r>
            <w:r w:rsidRPr="00B54EA5">
              <w:rPr>
                <w:rFonts w:ascii="Arial" w:hAnsi="Arial" w:cs="Arial"/>
                <w:lang w:val="pt-BR"/>
              </w:rPr>
              <w:t xml:space="preserve">ờng </w:t>
            </w:r>
            <w:r w:rsidRPr="00B54EA5">
              <w:rPr>
                <w:rFonts w:ascii="Arial" w:hAnsi="Arial" w:cs="Arial" w:hint="eastAsia"/>
                <w:lang w:val="pt-BR"/>
              </w:rPr>
              <w:t>Đ</w:t>
            </w:r>
            <w:r w:rsidRPr="00B54EA5">
              <w:rPr>
                <w:rFonts w:ascii="Arial" w:hAnsi="Arial" w:cs="Arial"/>
                <w:lang w:val="pt-BR"/>
              </w:rPr>
              <w:t>ại học Brasenose, Đại học Oxford (Anh)</w:t>
            </w:r>
          </w:p>
        </w:tc>
      </w:tr>
      <w:tr w:rsidR="00B54EA5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B54EA5" w:rsidRPr="00CD5B29" w:rsidRDefault="00B54EA5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B54EA5" w:rsidRPr="004B4A95" w:rsidTr="00A8683C">
        <w:trPr>
          <w:trHeight w:val="672"/>
        </w:trPr>
        <w:tc>
          <w:tcPr>
            <w:tcW w:w="2112" w:type="dxa"/>
            <w:vAlign w:val="center"/>
          </w:tcPr>
          <w:p w:rsidR="00B54EA5" w:rsidRPr="004B4A95" w:rsidRDefault="00B54EA5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54EA5" w:rsidRPr="004B4A95" w:rsidRDefault="00835371" w:rsidP="00A8683C">
            <w:pPr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</w:rPr>
              <w:t>Luật sư thực tập</w:t>
            </w:r>
            <w:r>
              <w:rPr>
                <w:rFonts w:ascii="Arial" w:hAnsi="Arial" w:cs="Arial"/>
              </w:rPr>
              <w:t xml:space="preserve">, </w:t>
            </w:r>
            <w:r w:rsidRPr="00835371">
              <w:rPr>
                <w:rFonts w:ascii="Arial" w:hAnsi="Arial" w:cs="Arial"/>
              </w:rPr>
              <w:t>Tòa án Tối cao Victoria</w:t>
            </w:r>
          </w:p>
        </w:tc>
      </w:tr>
      <w:tr w:rsidR="00B54EA5" w:rsidRPr="004B4A95" w:rsidTr="00A8683C">
        <w:trPr>
          <w:trHeight w:val="678"/>
        </w:trPr>
        <w:tc>
          <w:tcPr>
            <w:tcW w:w="2112" w:type="dxa"/>
            <w:vAlign w:val="center"/>
          </w:tcPr>
          <w:p w:rsidR="00B54EA5" w:rsidRPr="004B4A95" w:rsidRDefault="00835371" w:rsidP="00A8683C">
            <w:pPr>
              <w:jc w:val="center"/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</w:rPr>
              <w:t>09/2008 – 06/2011</w:t>
            </w:r>
          </w:p>
        </w:tc>
        <w:tc>
          <w:tcPr>
            <w:tcW w:w="8298" w:type="dxa"/>
            <w:vAlign w:val="center"/>
          </w:tcPr>
          <w:p w:rsidR="00B54EA5" w:rsidRPr="004B4A95" w:rsidRDefault="00835371" w:rsidP="00A8683C">
            <w:pPr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</w:rPr>
              <w:t>Luật sư cao cấp</w:t>
            </w:r>
            <w:r>
              <w:rPr>
                <w:rFonts w:ascii="Arial" w:hAnsi="Arial" w:cs="Arial"/>
              </w:rPr>
              <w:t xml:space="preserve">, </w:t>
            </w:r>
            <w:r w:rsidRPr="00835371">
              <w:rPr>
                <w:rFonts w:ascii="Arial" w:hAnsi="Arial" w:cs="Arial"/>
              </w:rPr>
              <w:t>Công ty Allens Arthur Robinson</w:t>
            </w:r>
          </w:p>
        </w:tc>
      </w:tr>
      <w:tr w:rsidR="00B54EA5" w:rsidRPr="004B4A95" w:rsidTr="00A8683C">
        <w:trPr>
          <w:trHeight w:val="786"/>
        </w:trPr>
        <w:tc>
          <w:tcPr>
            <w:tcW w:w="2112" w:type="dxa"/>
            <w:vAlign w:val="center"/>
          </w:tcPr>
          <w:p w:rsidR="00B54EA5" w:rsidRPr="004B4A95" w:rsidRDefault="00835371" w:rsidP="00A8683C">
            <w:pPr>
              <w:jc w:val="center"/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</w:rPr>
              <w:t>07/2011 – nay</w:t>
            </w:r>
          </w:p>
        </w:tc>
        <w:tc>
          <w:tcPr>
            <w:tcW w:w="8298" w:type="dxa"/>
            <w:vAlign w:val="center"/>
          </w:tcPr>
          <w:p w:rsidR="00B54EA5" w:rsidRPr="004B4A95" w:rsidRDefault="00835371" w:rsidP="00A8683C">
            <w:pPr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  <w:lang w:val="pt-BR"/>
              </w:rPr>
              <w:t>Luật sư thành viên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35371">
              <w:rPr>
                <w:rFonts w:ascii="Arial" w:hAnsi="Arial" w:cs="Arial"/>
                <w:bCs/>
              </w:rPr>
              <w:t>Công ty Allens Arthur Robinson</w:t>
            </w:r>
          </w:p>
        </w:tc>
      </w:tr>
      <w:tr w:rsidR="00B54EA5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B54EA5" w:rsidRPr="00CD5B29" w:rsidRDefault="00B54EA5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B54EA5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54EA5" w:rsidRPr="004B4A95" w:rsidRDefault="00835371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8298" w:type="dxa"/>
            <w:vAlign w:val="center"/>
          </w:tcPr>
          <w:p w:rsidR="00B54EA5" w:rsidRPr="00D316D3" w:rsidRDefault="00835371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  <w:lang w:val="pt-BR"/>
              </w:rPr>
              <w:t>Thành viên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35371">
              <w:rPr>
                <w:rFonts w:ascii="Arial" w:hAnsi="Arial" w:cs="Arial"/>
                <w:bCs/>
              </w:rPr>
              <w:t>Ban soạn thảo Luật Trọng tài th</w:t>
            </w:r>
            <w:r w:rsidRPr="00835371">
              <w:rPr>
                <w:rFonts w:ascii="Arial" w:hAnsi="Arial" w:cs="Arial" w:hint="eastAsia"/>
                <w:bCs/>
              </w:rPr>
              <w:t>ươ</w:t>
            </w:r>
            <w:r w:rsidRPr="00835371">
              <w:rPr>
                <w:rFonts w:ascii="Arial" w:hAnsi="Arial" w:cs="Arial"/>
                <w:bCs/>
              </w:rPr>
              <w:t>ng mại n</w:t>
            </w:r>
            <w:r w:rsidRPr="00835371">
              <w:rPr>
                <w:rFonts w:ascii="Arial" w:hAnsi="Arial" w:cs="Arial" w:hint="eastAsia"/>
                <w:bCs/>
              </w:rPr>
              <w:t>ă</w:t>
            </w:r>
            <w:r w:rsidRPr="00835371">
              <w:rPr>
                <w:rFonts w:ascii="Arial" w:hAnsi="Arial" w:cs="Arial"/>
                <w:bCs/>
              </w:rPr>
              <w:t>m 2010</w:t>
            </w:r>
          </w:p>
        </w:tc>
      </w:tr>
      <w:tr w:rsidR="00835371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35371" w:rsidRDefault="00835371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2012 - nay</w:t>
            </w:r>
          </w:p>
        </w:tc>
        <w:tc>
          <w:tcPr>
            <w:tcW w:w="8298" w:type="dxa"/>
            <w:vAlign w:val="center"/>
          </w:tcPr>
          <w:p w:rsidR="00835371" w:rsidRPr="00D316D3" w:rsidRDefault="00835371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16D3">
              <w:rPr>
                <w:rFonts w:ascii="Arial" w:hAnsi="Arial" w:cs="Arial"/>
              </w:rPr>
              <w:t>Trọng tài viên, VIAC</w:t>
            </w:r>
          </w:p>
        </w:tc>
      </w:tr>
      <w:tr w:rsidR="00835371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35371" w:rsidRDefault="00835371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35371" w:rsidRPr="00D316D3" w:rsidRDefault="00835371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</w:rPr>
              <w:t>Thành viên</w:t>
            </w:r>
            <w:r>
              <w:rPr>
                <w:rFonts w:ascii="Arial" w:hAnsi="Arial" w:cs="Arial"/>
              </w:rPr>
              <w:t xml:space="preserve">, </w:t>
            </w:r>
            <w:r w:rsidRPr="00835371">
              <w:rPr>
                <w:rFonts w:ascii="Arial" w:hAnsi="Arial" w:cs="Arial"/>
              </w:rPr>
              <w:t>Học viện trọng tài Singapore</w:t>
            </w:r>
          </w:p>
        </w:tc>
      </w:tr>
      <w:tr w:rsidR="00835371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35371" w:rsidRDefault="00835371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35371" w:rsidRPr="00D316D3" w:rsidRDefault="00835371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  <w:bCs/>
              </w:rPr>
              <w:t>Trọng tài viên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835371">
              <w:rPr>
                <w:rFonts w:ascii="Arial" w:hAnsi="Arial" w:cs="Arial"/>
                <w:bCs/>
              </w:rPr>
              <w:t>Trung tâm trọng tài quốc tế Singapore</w:t>
            </w:r>
          </w:p>
        </w:tc>
      </w:tr>
      <w:tr w:rsidR="00835371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35371" w:rsidRDefault="00835371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35371" w:rsidRPr="00D316D3" w:rsidRDefault="00835371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35371">
              <w:rPr>
                <w:rFonts w:ascii="Arial" w:hAnsi="Arial" w:cs="Arial"/>
              </w:rPr>
              <w:t>Trung tâm trọng tài Kuala Lumpur</w:t>
            </w:r>
          </w:p>
        </w:tc>
      </w:tr>
      <w:tr w:rsidR="00835371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35371" w:rsidRDefault="00835371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98" w:type="dxa"/>
            <w:vAlign w:val="center"/>
          </w:tcPr>
          <w:p w:rsidR="00835371" w:rsidRPr="00D316D3" w:rsidRDefault="00835371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Pr="00835371">
              <w:rPr>
                <w:rFonts w:ascii="Arial" w:hAnsi="Arial" w:cs="Arial"/>
              </w:rPr>
              <w:t>Trung tâm Trọng tài Th</w:t>
            </w:r>
            <w:r w:rsidRPr="00835371">
              <w:rPr>
                <w:rFonts w:ascii="Arial" w:hAnsi="Arial" w:cs="Arial" w:hint="eastAsia"/>
              </w:rPr>
              <w:t>ươ</w:t>
            </w:r>
            <w:r w:rsidRPr="00835371">
              <w:rPr>
                <w:rFonts w:ascii="Arial" w:hAnsi="Arial" w:cs="Arial"/>
              </w:rPr>
              <w:t>ng mại Quốc tế Thái Bình D</w:t>
            </w:r>
            <w:r w:rsidRPr="00835371">
              <w:rPr>
                <w:rFonts w:ascii="Arial" w:hAnsi="Arial" w:cs="Arial" w:hint="eastAsia"/>
              </w:rPr>
              <w:t>ươ</w:t>
            </w:r>
            <w:r w:rsidRPr="00835371">
              <w:rPr>
                <w:rFonts w:ascii="Arial" w:hAnsi="Arial" w:cs="Arial"/>
              </w:rPr>
              <w:t>ng</w:t>
            </w:r>
          </w:p>
        </w:tc>
      </w:tr>
      <w:tr w:rsidR="00B54EA5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B54EA5" w:rsidRPr="00CD5B29" w:rsidRDefault="00B54EA5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B54EA5" w:rsidRPr="004B4A95" w:rsidTr="00A8683C">
        <w:trPr>
          <w:trHeight w:val="580"/>
        </w:trPr>
        <w:tc>
          <w:tcPr>
            <w:tcW w:w="2112" w:type="dxa"/>
            <w:vAlign w:val="center"/>
          </w:tcPr>
          <w:p w:rsidR="00B54EA5" w:rsidRPr="004B4A95" w:rsidRDefault="00835371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1996 </w:t>
            </w:r>
          </w:p>
        </w:tc>
        <w:tc>
          <w:tcPr>
            <w:tcW w:w="8298" w:type="dxa"/>
            <w:vAlign w:val="center"/>
          </w:tcPr>
          <w:p w:rsidR="00B54EA5" w:rsidRPr="00D316D3" w:rsidRDefault="00835371" w:rsidP="008353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Luật, </w:t>
            </w:r>
            <w:r w:rsidRPr="00835371">
              <w:rPr>
                <w:rFonts w:ascii="Arial" w:hAnsi="Arial" w:cs="Arial"/>
              </w:rPr>
              <w:t>Đại Học Quốc Gia Hà Nội</w:t>
            </w:r>
          </w:p>
        </w:tc>
      </w:tr>
      <w:tr w:rsidR="00B54EA5" w:rsidRPr="004B4A95" w:rsidTr="00A8683C">
        <w:trPr>
          <w:trHeight w:val="685"/>
        </w:trPr>
        <w:tc>
          <w:tcPr>
            <w:tcW w:w="2112" w:type="dxa"/>
            <w:vAlign w:val="center"/>
          </w:tcPr>
          <w:p w:rsidR="00B54EA5" w:rsidRPr="004B4A95" w:rsidRDefault="00835371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1999</w:t>
            </w:r>
          </w:p>
        </w:tc>
        <w:tc>
          <w:tcPr>
            <w:tcW w:w="8298" w:type="dxa"/>
            <w:vAlign w:val="center"/>
          </w:tcPr>
          <w:p w:rsidR="00B54EA5" w:rsidRPr="00EB41B7" w:rsidRDefault="00835371" w:rsidP="008353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Luật, </w:t>
            </w:r>
            <w:r w:rsidRPr="00835371">
              <w:rPr>
                <w:rFonts w:ascii="Arial" w:hAnsi="Arial" w:cs="Arial"/>
              </w:rPr>
              <w:t>Trường Đại học Bond</w:t>
            </w:r>
            <w:r>
              <w:rPr>
                <w:rFonts w:ascii="Arial" w:hAnsi="Arial" w:cs="Arial"/>
              </w:rPr>
              <w:t>, Úc</w:t>
            </w:r>
          </w:p>
        </w:tc>
      </w:tr>
      <w:tr w:rsidR="00835371" w:rsidRPr="004B4A95" w:rsidTr="00A8683C">
        <w:trPr>
          <w:trHeight w:val="685"/>
        </w:trPr>
        <w:tc>
          <w:tcPr>
            <w:tcW w:w="2112" w:type="dxa"/>
            <w:vAlign w:val="center"/>
          </w:tcPr>
          <w:p w:rsidR="00835371" w:rsidRPr="004B4A95" w:rsidRDefault="00835371" w:rsidP="00835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298" w:type="dxa"/>
            <w:vAlign w:val="center"/>
          </w:tcPr>
          <w:p w:rsidR="00835371" w:rsidRPr="00835371" w:rsidRDefault="00835371" w:rsidP="008353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</w:rPr>
              <w:t xml:space="preserve">Thạc sỹ Luật, </w:t>
            </w:r>
            <w:r w:rsidRPr="00835371">
              <w:rPr>
                <w:rFonts w:ascii="Arial" w:hAnsi="Arial" w:cs="Arial"/>
                <w:lang w:val="pt-BR"/>
              </w:rPr>
              <w:t>Tr</w:t>
            </w:r>
            <w:r w:rsidRPr="00835371">
              <w:rPr>
                <w:rFonts w:ascii="Arial" w:hAnsi="Arial" w:cs="Arial" w:hint="eastAsia"/>
                <w:lang w:val="pt-BR"/>
              </w:rPr>
              <w:t>ư</w:t>
            </w:r>
            <w:r w:rsidRPr="00835371">
              <w:rPr>
                <w:rFonts w:ascii="Arial" w:hAnsi="Arial" w:cs="Arial"/>
                <w:lang w:val="pt-BR"/>
              </w:rPr>
              <w:t xml:space="preserve">ờng </w:t>
            </w:r>
            <w:r w:rsidRPr="00835371">
              <w:rPr>
                <w:rFonts w:ascii="Arial" w:hAnsi="Arial" w:cs="Arial" w:hint="eastAsia"/>
                <w:lang w:val="pt-BR"/>
              </w:rPr>
              <w:t>Đ</w:t>
            </w:r>
            <w:r w:rsidRPr="00835371">
              <w:rPr>
                <w:rFonts w:ascii="Arial" w:hAnsi="Arial" w:cs="Arial"/>
                <w:lang w:val="pt-BR"/>
              </w:rPr>
              <w:t>ại học Melbourne (Úc)</w:t>
            </w:r>
          </w:p>
        </w:tc>
      </w:tr>
      <w:tr w:rsidR="00835371" w:rsidRPr="004B4A95" w:rsidTr="00A8683C">
        <w:trPr>
          <w:trHeight w:val="685"/>
        </w:trPr>
        <w:tc>
          <w:tcPr>
            <w:tcW w:w="2112" w:type="dxa"/>
            <w:vAlign w:val="center"/>
          </w:tcPr>
          <w:p w:rsidR="00835371" w:rsidRDefault="00835371" w:rsidP="00835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8298" w:type="dxa"/>
            <w:vAlign w:val="center"/>
          </w:tcPr>
          <w:p w:rsidR="00835371" w:rsidRPr="00835371" w:rsidRDefault="00835371" w:rsidP="008353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835371">
              <w:rPr>
                <w:rFonts w:ascii="Arial" w:hAnsi="Arial" w:cs="Arial"/>
              </w:rPr>
              <w:t xml:space="preserve">Tiến sỹ </w:t>
            </w:r>
            <w:r w:rsidRPr="00835371">
              <w:rPr>
                <w:rFonts w:ascii="Arial" w:hAnsi="Arial" w:cs="Arial"/>
                <w:lang w:val="pt-BR"/>
              </w:rPr>
              <w:t>Luật đầu tư quốc tế, Tr</w:t>
            </w:r>
            <w:r w:rsidRPr="00835371">
              <w:rPr>
                <w:rFonts w:ascii="Arial" w:hAnsi="Arial" w:cs="Arial" w:hint="eastAsia"/>
                <w:lang w:val="pt-BR"/>
              </w:rPr>
              <w:t>ư</w:t>
            </w:r>
            <w:r w:rsidRPr="00835371">
              <w:rPr>
                <w:rFonts w:ascii="Arial" w:hAnsi="Arial" w:cs="Arial"/>
                <w:lang w:val="pt-BR"/>
              </w:rPr>
              <w:t xml:space="preserve">ờng </w:t>
            </w:r>
            <w:r w:rsidRPr="00835371">
              <w:rPr>
                <w:rFonts w:ascii="Arial" w:hAnsi="Arial" w:cs="Arial" w:hint="eastAsia"/>
                <w:lang w:val="pt-BR"/>
              </w:rPr>
              <w:t>Đ</w:t>
            </w:r>
            <w:r w:rsidRPr="00835371">
              <w:rPr>
                <w:rFonts w:ascii="Arial" w:hAnsi="Arial" w:cs="Arial"/>
                <w:lang w:val="pt-BR"/>
              </w:rPr>
              <w:t>ại học Brasenose, Đại học Oxford (Anh)</w:t>
            </w:r>
          </w:p>
        </w:tc>
      </w:tr>
      <w:tr w:rsidR="00835371" w:rsidRPr="004B4A95" w:rsidTr="00A8683C">
        <w:trPr>
          <w:trHeight w:val="685"/>
        </w:trPr>
        <w:tc>
          <w:tcPr>
            <w:tcW w:w="2112" w:type="dxa"/>
            <w:vAlign w:val="center"/>
          </w:tcPr>
          <w:p w:rsidR="00835371" w:rsidRDefault="00835371" w:rsidP="00835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8298" w:type="dxa"/>
            <w:vAlign w:val="center"/>
          </w:tcPr>
          <w:p w:rsidR="00835371" w:rsidRPr="00835371" w:rsidRDefault="00835371" w:rsidP="008353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5371">
              <w:rPr>
                <w:rFonts w:ascii="Arial" w:hAnsi="Arial" w:cs="Arial"/>
                <w:lang w:val="pt-BR"/>
              </w:rPr>
              <w:t xml:space="preserve">Chứng nhận Trọng tài Quốc tế của </w:t>
            </w:r>
            <w:r w:rsidRPr="00835371">
              <w:rPr>
                <w:rFonts w:ascii="Arial" w:hAnsi="Arial" w:cs="Arial" w:hint="eastAsia"/>
                <w:lang w:val="pt-BR"/>
              </w:rPr>
              <w:t>Đ</w:t>
            </w:r>
            <w:r w:rsidRPr="00835371">
              <w:rPr>
                <w:rFonts w:ascii="Arial" w:hAnsi="Arial" w:cs="Arial"/>
                <w:lang w:val="pt-BR"/>
              </w:rPr>
              <w:t>ại học Quốc gia Singapore (NUS)</w:t>
            </w:r>
          </w:p>
        </w:tc>
      </w:tr>
      <w:tr w:rsidR="00835371" w:rsidRPr="004B4A95" w:rsidTr="00A8683C">
        <w:trPr>
          <w:trHeight w:val="685"/>
        </w:trPr>
        <w:tc>
          <w:tcPr>
            <w:tcW w:w="2112" w:type="dxa"/>
            <w:vAlign w:val="center"/>
          </w:tcPr>
          <w:p w:rsidR="00835371" w:rsidRDefault="00835371" w:rsidP="00835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8298" w:type="dxa"/>
            <w:vAlign w:val="center"/>
          </w:tcPr>
          <w:p w:rsidR="00835371" w:rsidRPr="00835371" w:rsidRDefault="00835371" w:rsidP="008353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Giải thưởng </w:t>
            </w:r>
            <w:r w:rsidRPr="00835371">
              <w:rPr>
                <w:rFonts w:ascii="Arial" w:hAnsi="Arial" w:cs="Arial"/>
                <w:lang w:val="pt-BR"/>
              </w:rPr>
              <w:t>Luật sư hàng đầu trong lĩnh vực Giải quyết tranh chấp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35371">
              <w:rPr>
                <w:rFonts w:ascii="Arial" w:hAnsi="Arial" w:cs="Arial"/>
                <w:bCs/>
              </w:rPr>
              <w:t>Chambers Asia Pacific 2015 – 2017</w:t>
            </w:r>
            <w:bookmarkStart w:id="0" w:name="_GoBack"/>
            <w:bookmarkEnd w:id="0"/>
          </w:p>
        </w:tc>
      </w:tr>
    </w:tbl>
    <w:p w:rsidR="00B54EA5" w:rsidRPr="004B4A95" w:rsidRDefault="00B54EA5" w:rsidP="00B54EA5">
      <w:pPr>
        <w:rPr>
          <w:rFonts w:ascii="Arial" w:hAnsi="Arial" w:cs="Arial"/>
        </w:rPr>
      </w:pPr>
    </w:p>
    <w:p w:rsidR="00B54EA5" w:rsidRDefault="00B54EA5" w:rsidP="00B54EA5"/>
    <w:p w:rsidR="00B54EA5" w:rsidRDefault="00B54EA5" w:rsidP="00B54EA5"/>
    <w:p w:rsidR="00B54EA5" w:rsidRDefault="00B54EA5" w:rsidP="00B54EA5"/>
    <w:p w:rsidR="00B54EA5" w:rsidRDefault="00B54EA5" w:rsidP="00B54EA5"/>
    <w:p w:rsidR="00BB5CA4" w:rsidRDefault="00BB5CA4"/>
    <w:sectPr w:rsidR="00BB5CA4" w:rsidSect="005021F2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AB6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AB60D3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43D60" wp14:editId="0A13851D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CBBB1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6591E" wp14:editId="04F5947E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16EF4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E48EA" wp14:editId="42501A1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80681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AB60D3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5790BFF" wp14:editId="4FCDFC5F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C579B9C" wp14:editId="37F97402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C38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5"/>
    <w:rsid w:val="00835371"/>
    <w:rsid w:val="00844C71"/>
    <w:rsid w:val="00AB60D3"/>
    <w:rsid w:val="00B54EA5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86BBE-00FF-46FA-B137-CED5A618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A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A5"/>
  </w:style>
  <w:style w:type="paragraph" w:styleId="Footer">
    <w:name w:val="footer"/>
    <w:basedOn w:val="Normal"/>
    <w:link w:val="FooterChar"/>
    <w:uiPriority w:val="99"/>
    <w:unhideWhenUsed/>
    <w:rsid w:val="00B5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A5"/>
  </w:style>
  <w:style w:type="table" w:styleId="TableGrid">
    <w:name w:val="Table Grid"/>
    <w:basedOn w:val="TableNormal"/>
    <w:uiPriority w:val="59"/>
    <w:rsid w:val="00B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54E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2019-10-31T03:40:00Z</dcterms:created>
  <dcterms:modified xsi:type="dcterms:W3CDTF">2019-10-31T04:01:00Z</dcterms:modified>
</cp:coreProperties>
</file>